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CA36" w14:textId="6AB83EA1" w:rsidR="00CA10BC" w:rsidRDefault="00A472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3168" wp14:editId="195339FB">
                <wp:simplePos x="0" y="0"/>
                <wp:positionH relativeFrom="page">
                  <wp:posOffset>2028825</wp:posOffset>
                </wp:positionH>
                <wp:positionV relativeFrom="page">
                  <wp:posOffset>1343025</wp:posOffset>
                </wp:positionV>
                <wp:extent cx="3533775" cy="628650"/>
                <wp:effectExtent l="0" t="0" r="9525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53119" w14:textId="5685A99D" w:rsidR="00A4728E" w:rsidRDefault="00DF40A6" w:rsidP="00A472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ČERPANIE</w:t>
                            </w:r>
                            <w:r w:rsidR="00A4728E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R</w:t>
                            </w:r>
                            <w:r w:rsidR="00A4728E" w:rsidRPr="00191848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OZPOČTU</w:t>
                            </w:r>
                            <w:r w:rsidR="00A4728E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Z</w:t>
                            </w:r>
                            <w:r w:rsidR="00A4728E" w:rsidRPr="00191848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A ROK </w:t>
                            </w:r>
                            <w:r w:rsidR="00A4728E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2017 </w:t>
                            </w:r>
                          </w:p>
                          <w:p w14:paraId="669E6D49" w14:textId="6912CE71" w:rsidR="00A4728E" w:rsidRDefault="00A4728E" w:rsidP="00A472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PRÍJMY, BEŽNÉ VÝDAVKY</w:t>
                            </w:r>
                            <w:r w:rsidRPr="00191848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6D37809" w14:textId="77777777" w:rsidR="00A4728E" w:rsidRPr="00191848" w:rsidRDefault="00A4728E" w:rsidP="00A472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PRÍJMY, BEŽNÉ VÝDAVKY</w:t>
                            </w:r>
                          </w:p>
                          <w:p w14:paraId="515D3BF2" w14:textId="59B0EE66" w:rsidR="005162D7" w:rsidRPr="00191848" w:rsidRDefault="005162D7" w:rsidP="0019184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3168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margin-left:159.75pt;margin-top:105.75pt;width:27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" fillcolor="white [3201]" stroked="f" strokeweight=".5pt">
                <v:textbox>
                  <w:txbxContent>
                    <w:p w14:paraId="31653119" w14:textId="5685A99D" w:rsidR="00A4728E" w:rsidRDefault="00DF40A6" w:rsidP="00A4728E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ČERPANIE</w:t>
                      </w:r>
                      <w:r w:rsidR="00A4728E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R</w:t>
                      </w:r>
                      <w:r w:rsidR="00A4728E" w:rsidRPr="00191848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OZPOČTU</w:t>
                      </w:r>
                      <w:r w:rsidR="00A4728E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Z</w:t>
                      </w:r>
                      <w:r w:rsidR="00A4728E" w:rsidRPr="00191848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A ROK </w:t>
                      </w:r>
                      <w:r w:rsidR="00A4728E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2017 </w:t>
                      </w:r>
                    </w:p>
                    <w:p w14:paraId="669E6D49" w14:textId="6912CE71" w:rsidR="00A4728E" w:rsidRDefault="00A4728E" w:rsidP="00A4728E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PRÍJMY, BEŽNÉ VÝDAVKY</w:t>
                      </w:r>
                      <w:r w:rsidRPr="00191848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6D37809" w14:textId="77777777" w:rsidR="00A4728E" w:rsidRPr="00191848" w:rsidRDefault="00A4728E" w:rsidP="00A4728E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PRÍJMY, BEŽNÉ VÝDAVKY</w:t>
                      </w:r>
                    </w:p>
                    <w:p w14:paraId="515D3BF2" w14:textId="59B0EE66" w:rsidR="005162D7" w:rsidRPr="00191848" w:rsidRDefault="005162D7" w:rsidP="00191848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29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6DA5A" wp14:editId="0077ADCF">
                <wp:simplePos x="0" y="0"/>
                <wp:positionH relativeFrom="page">
                  <wp:posOffset>4766945</wp:posOffset>
                </wp:positionH>
                <wp:positionV relativeFrom="page">
                  <wp:posOffset>361949</wp:posOffset>
                </wp:positionV>
                <wp:extent cx="5080" cy="709295"/>
                <wp:effectExtent l="0" t="0" r="33020" b="33655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09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D75D3" id="Rovná spojnica 24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75.35pt,28.5pt" to="375.7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" strokecolor="#823b0b [1605]" strokeweight=".5pt">
                <v:stroke joinstyle="miter"/>
                <w10:wrap anchorx="page" anchory="page"/>
              </v:line>
            </w:pict>
          </mc:Fallback>
        </mc:AlternateContent>
      </w:r>
    </w:p>
    <w:p w14:paraId="5CCDC9E6" w14:textId="43C80017" w:rsidR="002E4EEA" w:rsidRPr="002E4EEA" w:rsidRDefault="002E4EEA" w:rsidP="002E4EEA"/>
    <w:p w14:paraId="4466C58F" w14:textId="011FB658" w:rsidR="002E4EEA" w:rsidRDefault="002E4EEA" w:rsidP="002E4EEA"/>
    <w:tbl>
      <w:tblPr>
        <w:tblStyle w:val="Mriekatabuky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DE04BB" w14:paraId="4206A0A9" w14:textId="77777777" w:rsidTr="000C6503">
        <w:trPr>
          <w:trHeight w:val="454"/>
        </w:trPr>
        <w:tc>
          <w:tcPr>
            <w:tcW w:w="6516" w:type="dxa"/>
          </w:tcPr>
          <w:p w14:paraId="53441731" w14:textId="77777777" w:rsidR="00DE04BB" w:rsidRPr="00191848" w:rsidRDefault="00DE04BB" w:rsidP="000C6503">
            <w:pPr>
              <w:rPr>
                <w:b/>
                <w:bCs/>
                <w:sz w:val="28"/>
                <w:szCs w:val="28"/>
              </w:rPr>
            </w:pPr>
            <w:r w:rsidRPr="00191848">
              <w:rPr>
                <w:b/>
                <w:bCs/>
                <w:sz w:val="28"/>
                <w:szCs w:val="28"/>
              </w:rPr>
              <w:t>Výdavky</w:t>
            </w:r>
          </w:p>
        </w:tc>
        <w:tc>
          <w:tcPr>
            <w:tcW w:w="1843" w:type="dxa"/>
          </w:tcPr>
          <w:p w14:paraId="763A9F85" w14:textId="77777777" w:rsidR="00DE04BB" w:rsidRDefault="00DE04BB" w:rsidP="000C6503"/>
        </w:tc>
      </w:tr>
      <w:tr w:rsidR="00DE04BB" w14:paraId="5E17F15B" w14:textId="77777777" w:rsidTr="000C6503">
        <w:trPr>
          <w:trHeight w:val="454"/>
        </w:trPr>
        <w:tc>
          <w:tcPr>
            <w:tcW w:w="6516" w:type="dxa"/>
            <w:shd w:val="clear" w:color="auto" w:fill="FFF2CC" w:themeFill="accent4" w:themeFillTint="33"/>
            <w:vAlign w:val="center"/>
          </w:tcPr>
          <w:p w14:paraId="134E4A3D" w14:textId="77777777" w:rsidR="00DE04BB" w:rsidRPr="008D4720" w:rsidRDefault="00DE04BB" w:rsidP="000C6503">
            <w:pPr>
              <w:rPr>
                <w:b/>
                <w:bCs/>
              </w:rPr>
            </w:pPr>
            <w:r w:rsidRPr="008D4720">
              <w:rPr>
                <w:b/>
                <w:bCs/>
              </w:rPr>
              <w:t xml:space="preserve">600 BEŽNÉ VÝDAVKY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D82CDA4" w14:textId="77777777" w:rsidR="00DE04BB" w:rsidRDefault="00DE04BB" w:rsidP="000C6503">
            <w:pPr>
              <w:jc w:val="right"/>
            </w:pPr>
          </w:p>
        </w:tc>
      </w:tr>
      <w:tr w:rsidR="00DE04BB" w14:paraId="285F114C" w14:textId="77777777" w:rsidTr="000C6503">
        <w:trPr>
          <w:trHeight w:val="340"/>
        </w:trPr>
        <w:tc>
          <w:tcPr>
            <w:tcW w:w="6516" w:type="dxa"/>
            <w:vAlign w:val="center"/>
          </w:tcPr>
          <w:p w14:paraId="579315A9" w14:textId="77777777" w:rsidR="00DE04BB" w:rsidRPr="00AB7735" w:rsidRDefault="00DE04BB" w:rsidP="000C6503">
            <w:pPr>
              <w:rPr>
                <w:b/>
                <w:bCs/>
              </w:rPr>
            </w:pPr>
            <w:r w:rsidRPr="00AB7735">
              <w:rPr>
                <w:b/>
                <w:bCs/>
              </w:rPr>
              <w:t xml:space="preserve">  610 Mzdy, platy a OOV</w:t>
            </w:r>
          </w:p>
        </w:tc>
        <w:tc>
          <w:tcPr>
            <w:tcW w:w="1843" w:type="dxa"/>
            <w:vAlign w:val="center"/>
          </w:tcPr>
          <w:p w14:paraId="40B2D9EC" w14:textId="45129FDD" w:rsidR="00DE04BB" w:rsidRPr="00AB7735" w:rsidRDefault="00DE04BB" w:rsidP="000C6503">
            <w:pPr>
              <w:jc w:val="right"/>
              <w:rPr>
                <w:b/>
                <w:bCs/>
              </w:rPr>
            </w:pPr>
            <w:r w:rsidRPr="00AB7735">
              <w:rPr>
                <w:b/>
                <w:bCs/>
              </w:rPr>
              <w:t>2</w:t>
            </w:r>
            <w:r w:rsidR="000453C4">
              <w:rPr>
                <w:b/>
                <w:bCs/>
              </w:rPr>
              <w:t>03 691,73</w:t>
            </w:r>
          </w:p>
        </w:tc>
      </w:tr>
      <w:tr w:rsidR="00DE04BB" w14:paraId="72CC0F3E" w14:textId="77777777" w:rsidTr="000C6503">
        <w:trPr>
          <w:trHeight w:val="340"/>
        </w:trPr>
        <w:tc>
          <w:tcPr>
            <w:tcW w:w="6516" w:type="dxa"/>
            <w:vAlign w:val="center"/>
          </w:tcPr>
          <w:p w14:paraId="62274CED" w14:textId="77777777" w:rsidR="00DE04BB" w:rsidRPr="00AB7735" w:rsidRDefault="00DE04BB" w:rsidP="000C6503">
            <w:pPr>
              <w:rPr>
                <w:b/>
                <w:bCs/>
              </w:rPr>
            </w:pPr>
            <w:r w:rsidRPr="00AB7735">
              <w:rPr>
                <w:b/>
                <w:bCs/>
              </w:rPr>
              <w:t xml:space="preserve">  620 Poistné a príspevky do poisťovní </w:t>
            </w:r>
          </w:p>
        </w:tc>
        <w:tc>
          <w:tcPr>
            <w:tcW w:w="1843" w:type="dxa"/>
            <w:vAlign w:val="center"/>
          </w:tcPr>
          <w:p w14:paraId="18BF0268" w14:textId="1E37A3ED" w:rsidR="00DE04BB" w:rsidRPr="00AB7735" w:rsidRDefault="000453C4" w:rsidP="000C65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69 133,47</w:t>
            </w:r>
          </w:p>
        </w:tc>
      </w:tr>
      <w:tr w:rsidR="00DE04BB" w14:paraId="4DD2BC13" w14:textId="77777777" w:rsidTr="000C6503">
        <w:trPr>
          <w:trHeight w:val="340"/>
        </w:trPr>
        <w:tc>
          <w:tcPr>
            <w:tcW w:w="6516" w:type="dxa"/>
            <w:vAlign w:val="center"/>
          </w:tcPr>
          <w:p w14:paraId="1971B7F5" w14:textId="77777777" w:rsidR="00DE04BB" w:rsidRPr="00AB7735" w:rsidRDefault="00DE04BB" w:rsidP="000C6503">
            <w:pPr>
              <w:rPr>
                <w:b/>
                <w:bCs/>
              </w:rPr>
            </w:pPr>
            <w:r w:rsidRPr="00AB7735">
              <w:rPr>
                <w:b/>
                <w:bCs/>
              </w:rPr>
              <w:t xml:space="preserve">  630 Tovary a služby</w:t>
            </w:r>
          </w:p>
        </w:tc>
        <w:tc>
          <w:tcPr>
            <w:tcW w:w="1843" w:type="dxa"/>
            <w:vAlign w:val="center"/>
          </w:tcPr>
          <w:p w14:paraId="3AAB045A" w14:textId="2BCFE223" w:rsidR="00DE04BB" w:rsidRPr="00AB7735" w:rsidRDefault="000453C4" w:rsidP="000C65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122 </w:t>
            </w:r>
            <w:r w:rsidR="00F37736">
              <w:rPr>
                <w:b/>
                <w:bCs/>
              </w:rPr>
              <w:t>235</w:t>
            </w:r>
            <w:r>
              <w:rPr>
                <w:b/>
                <w:bCs/>
              </w:rPr>
              <w:t>,</w:t>
            </w:r>
            <w:r w:rsidR="00F37736">
              <w:rPr>
                <w:b/>
                <w:bCs/>
              </w:rPr>
              <w:t>05</w:t>
            </w:r>
            <w:bookmarkStart w:id="0" w:name="_GoBack"/>
            <w:bookmarkEnd w:id="0"/>
          </w:p>
        </w:tc>
      </w:tr>
      <w:tr w:rsidR="00DE04BB" w14:paraId="67E8C124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2885F467" w14:textId="77777777" w:rsidR="00DE04BB" w:rsidRDefault="00DE04BB" w:rsidP="000C6503">
            <w:r>
              <w:t xml:space="preserve">  z toho 631 Cestovné náhrady</w:t>
            </w:r>
          </w:p>
        </w:tc>
        <w:tc>
          <w:tcPr>
            <w:tcW w:w="1843" w:type="dxa"/>
            <w:vAlign w:val="center"/>
          </w:tcPr>
          <w:p w14:paraId="35FDE28B" w14:textId="7FA89164" w:rsidR="00DE04BB" w:rsidRDefault="000453C4" w:rsidP="000C6503">
            <w:pPr>
              <w:jc w:val="right"/>
            </w:pPr>
            <w:r>
              <w:t>194,68</w:t>
            </w:r>
          </w:p>
        </w:tc>
      </w:tr>
      <w:tr w:rsidR="00DE04BB" w14:paraId="248041D1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67466954" w14:textId="77777777" w:rsidR="00DE04BB" w:rsidRDefault="00DE04BB" w:rsidP="000C6503">
            <w:r>
              <w:t xml:space="preserve">              632 Energie, voda a komunikácie</w:t>
            </w:r>
          </w:p>
        </w:tc>
        <w:tc>
          <w:tcPr>
            <w:tcW w:w="1843" w:type="dxa"/>
            <w:vAlign w:val="center"/>
          </w:tcPr>
          <w:p w14:paraId="1343A0E6" w14:textId="3E04F6E4" w:rsidR="00DE04BB" w:rsidRDefault="000453C4" w:rsidP="000C6503">
            <w:pPr>
              <w:jc w:val="right"/>
            </w:pPr>
            <w:r>
              <w:t>25 385,61</w:t>
            </w:r>
          </w:p>
        </w:tc>
      </w:tr>
      <w:tr w:rsidR="00DE04BB" w14:paraId="693A69D0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6769B37C" w14:textId="77777777" w:rsidR="00DE04BB" w:rsidRDefault="00DE04BB" w:rsidP="000C6503">
            <w:r>
              <w:t xml:space="preserve">              633 Materiál</w:t>
            </w:r>
          </w:p>
        </w:tc>
        <w:tc>
          <w:tcPr>
            <w:tcW w:w="1843" w:type="dxa"/>
            <w:vAlign w:val="center"/>
          </w:tcPr>
          <w:p w14:paraId="5D177D9A" w14:textId="405F2D3C" w:rsidR="00DE04BB" w:rsidRDefault="000453C4" w:rsidP="000C6503">
            <w:pPr>
              <w:jc w:val="right"/>
            </w:pPr>
            <w:r>
              <w:t>80 510,97</w:t>
            </w:r>
          </w:p>
        </w:tc>
      </w:tr>
      <w:tr w:rsidR="00DE04BB" w14:paraId="31808908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00FA4DD9" w14:textId="77777777" w:rsidR="00DE04BB" w:rsidRDefault="00DE04BB" w:rsidP="000C6503">
            <w:r>
              <w:t xml:space="preserve">              634 Dopravné</w:t>
            </w:r>
          </w:p>
        </w:tc>
        <w:tc>
          <w:tcPr>
            <w:tcW w:w="1843" w:type="dxa"/>
            <w:vAlign w:val="center"/>
          </w:tcPr>
          <w:p w14:paraId="1D8925EC" w14:textId="44172ED6" w:rsidR="00DE04BB" w:rsidRDefault="000453C4" w:rsidP="000C6503">
            <w:pPr>
              <w:jc w:val="right"/>
            </w:pPr>
            <w:r>
              <w:t>69,78</w:t>
            </w:r>
          </w:p>
        </w:tc>
      </w:tr>
      <w:tr w:rsidR="00DE04BB" w14:paraId="5944F752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2B15C306" w14:textId="77777777" w:rsidR="00DE04BB" w:rsidRDefault="00DE04BB" w:rsidP="000C6503">
            <w:r>
              <w:t xml:space="preserve">              635 Rutinná a štandardná údržba</w:t>
            </w:r>
          </w:p>
        </w:tc>
        <w:tc>
          <w:tcPr>
            <w:tcW w:w="1843" w:type="dxa"/>
            <w:vAlign w:val="center"/>
          </w:tcPr>
          <w:p w14:paraId="7CE78778" w14:textId="6C486558" w:rsidR="00DE04BB" w:rsidRDefault="000453C4" w:rsidP="000C6503">
            <w:pPr>
              <w:jc w:val="right"/>
            </w:pPr>
            <w:r>
              <w:t>3 235,42</w:t>
            </w:r>
          </w:p>
        </w:tc>
      </w:tr>
      <w:tr w:rsidR="00DE04BB" w14:paraId="6854AA8C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45D0FC99" w14:textId="77777777" w:rsidR="00DE04BB" w:rsidRDefault="00DE04BB" w:rsidP="000C6503">
            <w:r>
              <w:t xml:space="preserve">              636 Nájomné</w:t>
            </w:r>
          </w:p>
        </w:tc>
        <w:tc>
          <w:tcPr>
            <w:tcW w:w="1843" w:type="dxa"/>
            <w:vAlign w:val="center"/>
          </w:tcPr>
          <w:p w14:paraId="7D77646D" w14:textId="203E9DBC" w:rsidR="00DE04BB" w:rsidRDefault="000453C4" w:rsidP="000C6503">
            <w:pPr>
              <w:jc w:val="right"/>
            </w:pPr>
            <w:r>
              <w:t>194,40</w:t>
            </w:r>
          </w:p>
        </w:tc>
      </w:tr>
      <w:tr w:rsidR="00DE04BB" w14:paraId="23B54086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131FADEE" w14:textId="77777777" w:rsidR="00DE04BB" w:rsidRDefault="00DE04BB" w:rsidP="000C6503">
            <w:r>
              <w:t xml:space="preserve">              637 Služby</w:t>
            </w:r>
          </w:p>
        </w:tc>
        <w:tc>
          <w:tcPr>
            <w:tcW w:w="1843" w:type="dxa"/>
            <w:vAlign w:val="center"/>
          </w:tcPr>
          <w:p w14:paraId="41603A9C" w14:textId="42B68FB2" w:rsidR="00DE04BB" w:rsidRDefault="000453C4" w:rsidP="000C6503">
            <w:pPr>
              <w:jc w:val="right"/>
            </w:pPr>
            <w:r>
              <w:t>12 644,19</w:t>
            </w:r>
          </w:p>
        </w:tc>
      </w:tr>
      <w:tr w:rsidR="00DE04BB" w14:paraId="50C4F1CA" w14:textId="77777777" w:rsidTr="000C6503">
        <w:trPr>
          <w:trHeight w:val="340"/>
        </w:trPr>
        <w:tc>
          <w:tcPr>
            <w:tcW w:w="6516" w:type="dxa"/>
            <w:vAlign w:val="center"/>
          </w:tcPr>
          <w:p w14:paraId="7B7923F3" w14:textId="77777777" w:rsidR="00DE04BB" w:rsidRPr="00AB7735" w:rsidRDefault="00DE04BB" w:rsidP="000C6503">
            <w:pPr>
              <w:rPr>
                <w:b/>
                <w:bCs/>
              </w:rPr>
            </w:pPr>
            <w:r w:rsidRPr="00AB7735">
              <w:rPr>
                <w:b/>
                <w:bCs/>
              </w:rPr>
              <w:t xml:space="preserve">  640 Bežné transfery (odchodné, ND, náhrady)</w:t>
            </w:r>
          </w:p>
        </w:tc>
        <w:tc>
          <w:tcPr>
            <w:tcW w:w="1843" w:type="dxa"/>
            <w:vAlign w:val="center"/>
          </w:tcPr>
          <w:p w14:paraId="71652838" w14:textId="78EB5484" w:rsidR="00DE04BB" w:rsidRPr="00AB7735" w:rsidRDefault="000453C4" w:rsidP="000C65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444,12</w:t>
            </w:r>
          </w:p>
        </w:tc>
      </w:tr>
      <w:tr w:rsidR="00DE04BB" w14:paraId="1F5B926C" w14:textId="77777777" w:rsidTr="000C6503">
        <w:trPr>
          <w:trHeight w:val="454"/>
        </w:trPr>
        <w:tc>
          <w:tcPr>
            <w:tcW w:w="6516" w:type="dxa"/>
            <w:shd w:val="clear" w:color="auto" w:fill="FFF2CC" w:themeFill="accent4" w:themeFillTint="33"/>
            <w:vAlign w:val="center"/>
          </w:tcPr>
          <w:p w14:paraId="2E7CBF8E" w14:textId="77777777" w:rsidR="00DE04BB" w:rsidRPr="00191848" w:rsidRDefault="00DE04BB" w:rsidP="000C6503">
            <w:pPr>
              <w:rPr>
                <w:b/>
                <w:bCs/>
              </w:rPr>
            </w:pPr>
            <w:r>
              <w:rPr>
                <w:b/>
                <w:bCs/>
              </w:rPr>
              <w:t>BEŽNÝ ROZPOČET SPOLU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2CD7704" w14:textId="68724CCC" w:rsidR="00DE04BB" w:rsidRPr="00AB7735" w:rsidRDefault="000453C4" w:rsidP="000C65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395 504,37</w:t>
            </w:r>
          </w:p>
        </w:tc>
      </w:tr>
      <w:tr w:rsidR="00DE04BB" w14:paraId="778127EE" w14:textId="77777777" w:rsidTr="000C6503">
        <w:trPr>
          <w:trHeight w:val="340"/>
        </w:trPr>
        <w:tc>
          <w:tcPr>
            <w:tcW w:w="6516" w:type="dxa"/>
            <w:vAlign w:val="center"/>
          </w:tcPr>
          <w:p w14:paraId="170CF508" w14:textId="77777777" w:rsidR="00DE04BB" w:rsidRPr="00191848" w:rsidRDefault="00DE04BB" w:rsidP="000C6503">
            <w:pPr>
              <w:rPr>
                <w:b/>
                <w:bCs/>
              </w:rPr>
            </w:pPr>
            <w:r w:rsidRPr="00191848">
              <w:rPr>
                <w:b/>
                <w:bCs/>
              </w:rPr>
              <w:t xml:space="preserve">700 Kapitálové výdavky </w:t>
            </w:r>
          </w:p>
        </w:tc>
        <w:tc>
          <w:tcPr>
            <w:tcW w:w="1843" w:type="dxa"/>
            <w:vAlign w:val="center"/>
          </w:tcPr>
          <w:p w14:paraId="6720FC6F" w14:textId="77777777" w:rsidR="00DE04BB" w:rsidRDefault="00DE04BB" w:rsidP="000C6503">
            <w:pPr>
              <w:jc w:val="right"/>
            </w:pPr>
          </w:p>
        </w:tc>
      </w:tr>
      <w:tr w:rsidR="00DE04BB" w14:paraId="7C26675E" w14:textId="77777777" w:rsidTr="000C6503">
        <w:trPr>
          <w:trHeight w:val="283"/>
        </w:trPr>
        <w:tc>
          <w:tcPr>
            <w:tcW w:w="6516" w:type="dxa"/>
            <w:vAlign w:val="center"/>
          </w:tcPr>
          <w:p w14:paraId="7B2059A3" w14:textId="77FD64EA" w:rsidR="00DE04BB" w:rsidRDefault="00DE04BB" w:rsidP="000C6503">
            <w:r>
              <w:t xml:space="preserve">  713 Nákup strojov, prístrojov zariadení, techniky a náradia</w:t>
            </w:r>
          </w:p>
        </w:tc>
        <w:tc>
          <w:tcPr>
            <w:tcW w:w="1843" w:type="dxa"/>
            <w:vAlign w:val="center"/>
          </w:tcPr>
          <w:p w14:paraId="231BCA23" w14:textId="0B22E0BF" w:rsidR="00DE04BB" w:rsidRPr="00DE04BB" w:rsidRDefault="000453C4" w:rsidP="000C65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10 332,00</w:t>
            </w:r>
          </w:p>
        </w:tc>
      </w:tr>
      <w:tr w:rsidR="00DE04BB" w14:paraId="316C1C35" w14:textId="77777777" w:rsidTr="000C6503">
        <w:trPr>
          <w:trHeight w:val="454"/>
        </w:trPr>
        <w:tc>
          <w:tcPr>
            <w:tcW w:w="6516" w:type="dxa"/>
            <w:shd w:val="clear" w:color="auto" w:fill="E2EFD9" w:themeFill="accent6" w:themeFillTint="33"/>
            <w:vAlign w:val="center"/>
          </w:tcPr>
          <w:p w14:paraId="68588C5D" w14:textId="77777777" w:rsidR="00DE04BB" w:rsidRPr="00DE04BB" w:rsidRDefault="00DE04BB" w:rsidP="000C6503">
            <w:pPr>
              <w:rPr>
                <w:b/>
                <w:bCs/>
                <w:sz w:val="24"/>
                <w:szCs w:val="24"/>
              </w:rPr>
            </w:pPr>
            <w:r w:rsidRPr="00DE04BB">
              <w:rPr>
                <w:b/>
                <w:bCs/>
                <w:sz w:val="24"/>
                <w:szCs w:val="24"/>
              </w:rPr>
              <w:t>BEŽNÝ A KAPITÁLOVÝ ROZPOČET SPOLU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80DB882" w14:textId="344A4609" w:rsidR="00DE04BB" w:rsidRPr="00DE04BB" w:rsidRDefault="00DE04BB" w:rsidP="000C6503">
            <w:pPr>
              <w:jc w:val="right"/>
              <w:rPr>
                <w:b/>
                <w:bCs/>
                <w:sz w:val="24"/>
                <w:szCs w:val="24"/>
              </w:rPr>
            </w:pPr>
            <w:r w:rsidRPr="00DE04BB">
              <w:rPr>
                <w:b/>
                <w:bCs/>
                <w:sz w:val="24"/>
                <w:szCs w:val="24"/>
              </w:rPr>
              <w:t>4</w:t>
            </w:r>
            <w:r w:rsidR="000453C4">
              <w:rPr>
                <w:b/>
                <w:bCs/>
                <w:sz w:val="24"/>
                <w:szCs w:val="24"/>
              </w:rPr>
              <w:t>05 836,37</w:t>
            </w:r>
          </w:p>
        </w:tc>
      </w:tr>
    </w:tbl>
    <w:p w14:paraId="0287619B" w14:textId="1EB82E9C" w:rsidR="00191848" w:rsidRDefault="00191848" w:rsidP="002E4EEA"/>
    <w:p w14:paraId="1AE0CC1A" w14:textId="77777777" w:rsidR="00191848" w:rsidRDefault="00191848" w:rsidP="002E4EEA"/>
    <w:p w14:paraId="2E0EEB6A" w14:textId="0D6A0A31" w:rsidR="00110F4F" w:rsidRDefault="00110F4F" w:rsidP="002E4EEA"/>
    <w:p w14:paraId="655733AC" w14:textId="77777777" w:rsidR="002E4EEA" w:rsidRPr="00A00107" w:rsidRDefault="002E4EEA" w:rsidP="00A00107">
      <w:pPr>
        <w:spacing w:after="0" w:line="240" w:lineRule="auto"/>
      </w:pPr>
    </w:p>
    <w:p w14:paraId="5D664285" w14:textId="77777777" w:rsidR="002E4EEA" w:rsidRPr="00A00107" w:rsidRDefault="002E4EEA" w:rsidP="00A00107">
      <w:pPr>
        <w:spacing w:after="0" w:line="240" w:lineRule="auto"/>
      </w:pPr>
    </w:p>
    <w:p w14:paraId="3712DDE1" w14:textId="6F150FA3" w:rsidR="002E4EEA" w:rsidRDefault="002E4EEA" w:rsidP="002E4EEA"/>
    <w:p w14:paraId="1605D22F" w14:textId="785D1330" w:rsidR="008D4720" w:rsidRDefault="008D4720" w:rsidP="002E4EEA"/>
    <w:p w14:paraId="25B60888" w14:textId="36490413" w:rsidR="008D4720" w:rsidRDefault="008D4720" w:rsidP="002E4EEA"/>
    <w:p w14:paraId="2A2E2BB0" w14:textId="484ED029" w:rsidR="00AB7735" w:rsidRPr="00AB7735" w:rsidRDefault="00AB7735" w:rsidP="00AB7735"/>
    <w:p w14:paraId="12948AD7" w14:textId="679F1AB1" w:rsidR="00AB7735" w:rsidRPr="00AB7735" w:rsidRDefault="00AB7735" w:rsidP="00AB7735"/>
    <w:p w14:paraId="5DCFE82B" w14:textId="0C0A9ABB" w:rsidR="00AB7735" w:rsidRPr="00AB7735" w:rsidRDefault="00AB7735" w:rsidP="00AB7735"/>
    <w:p w14:paraId="0DDEBAFF" w14:textId="34B891EB" w:rsidR="00AB7735" w:rsidRPr="00AB7735" w:rsidRDefault="00AB7735" w:rsidP="00AB7735"/>
    <w:p w14:paraId="27C2B093" w14:textId="72FCC6D3" w:rsidR="00AB7735" w:rsidRPr="00AB7735" w:rsidRDefault="00AB7735" w:rsidP="00AB7735"/>
    <w:p w14:paraId="66647B2B" w14:textId="37D61DD4" w:rsidR="00AB7735" w:rsidRPr="00AB7735" w:rsidRDefault="00AB7735" w:rsidP="00AB7735"/>
    <w:p w14:paraId="2C431580" w14:textId="249C8DEB" w:rsidR="00AB7735" w:rsidRPr="00AB7735" w:rsidRDefault="00AB7735" w:rsidP="00AB7735"/>
    <w:tbl>
      <w:tblPr>
        <w:tblStyle w:val="Mriekatabuky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6532"/>
        <w:gridCol w:w="1834"/>
      </w:tblGrid>
      <w:tr w:rsidR="000C6503" w:rsidRPr="00610787" w14:paraId="118C2F7F" w14:textId="77777777" w:rsidTr="00CA0098">
        <w:trPr>
          <w:trHeight w:val="454"/>
        </w:trPr>
        <w:tc>
          <w:tcPr>
            <w:tcW w:w="6532" w:type="dxa"/>
          </w:tcPr>
          <w:p w14:paraId="00C09C03" w14:textId="77777777" w:rsidR="000C6503" w:rsidRPr="00610787" w:rsidRDefault="000C6503" w:rsidP="001D567E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610787">
              <w:rPr>
                <w:b/>
                <w:bCs/>
                <w:sz w:val="28"/>
                <w:szCs w:val="28"/>
              </w:rPr>
              <w:t>PRÍJMY</w:t>
            </w:r>
          </w:p>
        </w:tc>
        <w:tc>
          <w:tcPr>
            <w:tcW w:w="1834" w:type="dxa"/>
          </w:tcPr>
          <w:p w14:paraId="782DD689" w14:textId="77777777" w:rsidR="000C6503" w:rsidRPr="00610787" w:rsidRDefault="000C6503" w:rsidP="00CA0098">
            <w:pPr>
              <w:spacing w:after="160" w:line="259" w:lineRule="auto"/>
            </w:pPr>
          </w:p>
        </w:tc>
      </w:tr>
      <w:tr w:rsidR="000C6503" w:rsidRPr="00610787" w14:paraId="040441B1" w14:textId="77777777" w:rsidTr="00CA0098">
        <w:trPr>
          <w:trHeight w:val="340"/>
        </w:trPr>
        <w:tc>
          <w:tcPr>
            <w:tcW w:w="6532" w:type="dxa"/>
            <w:shd w:val="clear" w:color="auto" w:fill="FFF2CC" w:themeFill="accent4" w:themeFillTint="33"/>
            <w:vAlign w:val="center"/>
          </w:tcPr>
          <w:p w14:paraId="4A06E58A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 xml:space="preserve">  Dotácia z MPSVR SR</w:t>
            </w:r>
          </w:p>
        </w:tc>
        <w:tc>
          <w:tcPr>
            <w:tcW w:w="1834" w:type="dxa"/>
            <w:shd w:val="clear" w:color="auto" w:fill="FFF2CC" w:themeFill="accent4" w:themeFillTint="33"/>
            <w:vAlign w:val="center"/>
          </w:tcPr>
          <w:p w14:paraId="05A0C723" w14:textId="6FA41C5D" w:rsidR="000C6503" w:rsidRPr="002E3951" w:rsidRDefault="002E3951" w:rsidP="00CA0098">
            <w:pPr>
              <w:spacing w:line="259" w:lineRule="auto"/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148 413,64</w:t>
            </w:r>
          </w:p>
        </w:tc>
      </w:tr>
      <w:tr w:rsidR="000C6503" w:rsidRPr="00610787" w14:paraId="3B5681B9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3258CAB7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 xml:space="preserve">  Príspevok zriaďovateľa</w:t>
            </w:r>
          </w:p>
        </w:tc>
        <w:tc>
          <w:tcPr>
            <w:tcW w:w="1834" w:type="dxa"/>
            <w:vAlign w:val="center"/>
          </w:tcPr>
          <w:p w14:paraId="136596CA" w14:textId="77777777" w:rsidR="000C6503" w:rsidRPr="002E3951" w:rsidRDefault="000C6503" w:rsidP="00CA0098">
            <w:pPr>
              <w:spacing w:line="259" w:lineRule="auto"/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30 000,00</w:t>
            </w:r>
          </w:p>
        </w:tc>
      </w:tr>
      <w:tr w:rsidR="000C6503" w:rsidRPr="00610787" w14:paraId="3146DB4D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00BB74D8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 xml:space="preserve">  311 Granty</w:t>
            </w:r>
          </w:p>
        </w:tc>
        <w:tc>
          <w:tcPr>
            <w:tcW w:w="1834" w:type="dxa"/>
            <w:vAlign w:val="center"/>
          </w:tcPr>
          <w:p w14:paraId="327E45C1" w14:textId="3FD9253E" w:rsidR="000C6503" w:rsidRPr="002E3951" w:rsidRDefault="000453C4" w:rsidP="00CA0098">
            <w:pPr>
              <w:spacing w:line="259" w:lineRule="auto"/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300,00</w:t>
            </w:r>
          </w:p>
        </w:tc>
      </w:tr>
      <w:tr w:rsidR="000C6503" w:rsidRPr="00610787" w14:paraId="1E1CB858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0657E451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 xml:space="preserve">  223 001  Za Predaj výrobkov, tovarov a služieb </w:t>
            </w:r>
          </w:p>
        </w:tc>
        <w:tc>
          <w:tcPr>
            <w:tcW w:w="1834" w:type="dxa"/>
            <w:vAlign w:val="center"/>
          </w:tcPr>
          <w:p w14:paraId="74DEB042" w14:textId="38D0444C" w:rsidR="000C6503" w:rsidRPr="002E3951" w:rsidRDefault="000453C4" w:rsidP="00CA0098">
            <w:pPr>
              <w:spacing w:line="259" w:lineRule="auto"/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214 037,04</w:t>
            </w:r>
          </w:p>
        </w:tc>
      </w:tr>
      <w:tr w:rsidR="000C6503" w:rsidRPr="00610787" w14:paraId="2A50221E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4ED8DA77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 xml:space="preserve">  223</w:t>
            </w:r>
            <w:r>
              <w:rPr>
                <w:b/>
                <w:bCs/>
              </w:rPr>
              <w:t xml:space="preserve"> </w:t>
            </w:r>
            <w:r w:rsidRPr="00610787">
              <w:rPr>
                <w:b/>
                <w:bCs/>
              </w:rPr>
              <w:t xml:space="preserve">003   Za stravné </w:t>
            </w:r>
          </w:p>
        </w:tc>
        <w:tc>
          <w:tcPr>
            <w:tcW w:w="1834" w:type="dxa"/>
            <w:vAlign w:val="center"/>
          </w:tcPr>
          <w:p w14:paraId="7041E08B" w14:textId="6E4DE39C" w:rsidR="000C6503" w:rsidRPr="002E3951" w:rsidRDefault="000453C4" w:rsidP="00CA0098">
            <w:pPr>
              <w:spacing w:line="259" w:lineRule="auto"/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4 877,28</w:t>
            </w:r>
          </w:p>
        </w:tc>
      </w:tr>
      <w:tr w:rsidR="00CA0098" w:rsidRPr="00610787" w14:paraId="419AE830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612B7D90" w14:textId="514EA1BB" w:rsidR="00CA0098" w:rsidRPr="00610787" w:rsidRDefault="001D567E" w:rsidP="00CA0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292 012 Z dobropisov</w:t>
            </w:r>
          </w:p>
        </w:tc>
        <w:tc>
          <w:tcPr>
            <w:tcW w:w="1834" w:type="dxa"/>
            <w:vAlign w:val="center"/>
          </w:tcPr>
          <w:p w14:paraId="5C7CFA4B" w14:textId="3D21D03B" w:rsidR="00CA0098" w:rsidRPr="002E3951" w:rsidRDefault="00CA0098" w:rsidP="00CA0098">
            <w:pPr>
              <w:jc w:val="right"/>
              <w:rPr>
                <w:b/>
                <w:bCs/>
              </w:rPr>
            </w:pPr>
          </w:p>
        </w:tc>
      </w:tr>
      <w:tr w:rsidR="001D567E" w:rsidRPr="00610787" w14:paraId="0B32A154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25A9ABA9" w14:textId="05B4E2EB" w:rsidR="001D567E" w:rsidRPr="00610787" w:rsidRDefault="001D567E" w:rsidP="00CA0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312 001  Zo štátneho rozpočtu – príspevok ÚPSVR</w:t>
            </w:r>
          </w:p>
        </w:tc>
        <w:tc>
          <w:tcPr>
            <w:tcW w:w="1834" w:type="dxa"/>
            <w:vAlign w:val="center"/>
          </w:tcPr>
          <w:p w14:paraId="792B3F91" w14:textId="535E13E1" w:rsidR="001D567E" w:rsidRPr="002E3951" w:rsidRDefault="001D567E" w:rsidP="00CA0098">
            <w:pPr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2 805,14</w:t>
            </w:r>
          </w:p>
        </w:tc>
      </w:tr>
      <w:tr w:rsidR="001D567E" w:rsidRPr="00610787" w14:paraId="601B173D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4BF1EC36" w14:textId="7D7DAE79" w:rsidR="001D567E" w:rsidRPr="00610787" w:rsidRDefault="001D567E" w:rsidP="00CA0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292 017  Preplatky z RZZP</w:t>
            </w:r>
          </w:p>
        </w:tc>
        <w:tc>
          <w:tcPr>
            <w:tcW w:w="1834" w:type="dxa"/>
            <w:vAlign w:val="center"/>
          </w:tcPr>
          <w:p w14:paraId="1AFFBDA5" w14:textId="322DBCA7" w:rsidR="001D567E" w:rsidRPr="002E3951" w:rsidRDefault="000453C4" w:rsidP="00CA0098">
            <w:pPr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996,36</w:t>
            </w:r>
          </w:p>
        </w:tc>
      </w:tr>
      <w:tr w:rsidR="000453C4" w:rsidRPr="00610787" w14:paraId="69F8F099" w14:textId="77777777" w:rsidTr="00CA0098">
        <w:trPr>
          <w:trHeight w:val="340"/>
        </w:trPr>
        <w:tc>
          <w:tcPr>
            <w:tcW w:w="6532" w:type="dxa"/>
            <w:vAlign w:val="center"/>
          </w:tcPr>
          <w:p w14:paraId="6875A2ED" w14:textId="3BC1F482" w:rsidR="000453C4" w:rsidRDefault="000453C4" w:rsidP="00CA0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453 Prostriedky z predchádzajúcich rokov</w:t>
            </w:r>
          </w:p>
        </w:tc>
        <w:tc>
          <w:tcPr>
            <w:tcW w:w="1834" w:type="dxa"/>
            <w:vAlign w:val="center"/>
          </w:tcPr>
          <w:p w14:paraId="03F85C48" w14:textId="1A2FD1D7" w:rsidR="000453C4" w:rsidRPr="002E3951" w:rsidRDefault="000453C4" w:rsidP="00CA0098">
            <w:pPr>
              <w:jc w:val="right"/>
              <w:rPr>
                <w:b/>
                <w:bCs/>
              </w:rPr>
            </w:pPr>
            <w:r w:rsidRPr="002E3951">
              <w:rPr>
                <w:b/>
                <w:bCs/>
              </w:rPr>
              <w:t>3 850,00</w:t>
            </w:r>
          </w:p>
        </w:tc>
      </w:tr>
      <w:tr w:rsidR="000C6503" w:rsidRPr="00610787" w14:paraId="62CBD2B3" w14:textId="77777777" w:rsidTr="00CA0098">
        <w:trPr>
          <w:trHeight w:val="454"/>
        </w:trPr>
        <w:tc>
          <w:tcPr>
            <w:tcW w:w="6532" w:type="dxa"/>
            <w:shd w:val="clear" w:color="auto" w:fill="FFF2CC" w:themeFill="accent4" w:themeFillTint="33"/>
            <w:vAlign w:val="center"/>
          </w:tcPr>
          <w:p w14:paraId="5F39A8D8" w14:textId="77777777" w:rsidR="000C6503" w:rsidRPr="00610787" w:rsidRDefault="000C6503" w:rsidP="00CA0098">
            <w:pPr>
              <w:spacing w:line="259" w:lineRule="auto"/>
              <w:rPr>
                <w:b/>
                <w:bCs/>
              </w:rPr>
            </w:pPr>
            <w:r w:rsidRPr="00610787">
              <w:rPr>
                <w:b/>
                <w:bCs/>
              </w:rPr>
              <w:t>PRÍJMY SPOLU</w:t>
            </w:r>
          </w:p>
        </w:tc>
        <w:tc>
          <w:tcPr>
            <w:tcW w:w="1834" w:type="dxa"/>
            <w:shd w:val="clear" w:color="auto" w:fill="FFF2CC" w:themeFill="accent4" w:themeFillTint="33"/>
            <w:vAlign w:val="center"/>
          </w:tcPr>
          <w:p w14:paraId="420F5F67" w14:textId="7D2881F4" w:rsidR="000C6503" w:rsidRPr="00610787" w:rsidRDefault="002E3951" w:rsidP="00CA0098">
            <w:pPr>
              <w:spacing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405 279,46</w:t>
            </w:r>
          </w:p>
        </w:tc>
      </w:tr>
    </w:tbl>
    <w:p w14:paraId="24FD2F9D" w14:textId="20185934" w:rsidR="00AB7735" w:rsidRPr="00AB7735" w:rsidRDefault="00AB7735" w:rsidP="00AB7735"/>
    <w:p w14:paraId="6122D816" w14:textId="10C8A6AD" w:rsidR="00AB7735" w:rsidRPr="00AB7735" w:rsidRDefault="00AB7735" w:rsidP="00AB7735"/>
    <w:p w14:paraId="27013AF5" w14:textId="753F8ED6" w:rsidR="00AB7735" w:rsidRPr="00CA0098" w:rsidRDefault="00AB7735" w:rsidP="00AB7735">
      <w:pPr>
        <w:rPr>
          <w:sz w:val="20"/>
          <w:szCs w:val="20"/>
        </w:rPr>
      </w:pPr>
    </w:p>
    <w:p w14:paraId="61E35178" w14:textId="77777777" w:rsidR="00DE04BB" w:rsidRPr="00CA0098" w:rsidRDefault="00DE04BB" w:rsidP="00AB7735">
      <w:pPr>
        <w:rPr>
          <w:sz w:val="20"/>
          <w:szCs w:val="20"/>
        </w:rPr>
      </w:pPr>
    </w:p>
    <w:p w14:paraId="44795299" w14:textId="77777777" w:rsidR="00CA0098" w:rsidRPr="00CA0098" w:rsidRDefault="00CA0098" w:rsidP="00AB7735">
      <w:pPr>
        <w:rPr>
          <w:sz w:val="20"/>
          <w:szCs w:val="20"/>
        </w:rPr>
      </w:pPr>
    </w:p>
    <w:p w14:paraId="49007EFD" w14:textId="77777777" w:rsidR="00CA0098" w:rsidRPr="00CA0098" w:rsidRDefault="00CA0098" w:rsidP="00AB7735">
      <w:pPr>
        <w:rPr>
          <w:sz w:val="20"/>
          <w:szCs w:val="20"/>
        </w:rPr>
      </w:pPr>
    </w:p>
    <w:p w14:paraId="3714CF7D" w14:textId="77777777" w:rsidR="00CA0098" w:rsidRDefault="00CA0098" w:rsidP="00AB7735"/>
    <w:p w14:paraId="344140A1" w14:textId="77777777" w:rsidR="00CA0098" w:rsidRDefault="00CA0098" w:rsidP="00AB7735"/>
    <w:p w14:paraId="64FA9E66" w14:textId="77777777" w:rsidR="00CA0098" w:rsidRDefault="00CA0098" w:rsidP="00AB7735"/>
    <w:p w14:paraId="0EDBF0E7" w14:textId="77777777" w:rsidR="001D567E" w:rsidRDefault="001D567E" w:rsidP="00AB7735"/>
    <w:p w14:paraId="22578CAC" w14:textId="509F6B15" w:rsidR="00AB7735" w:rsidRDefault="00CA0098" w:rsidP="00AB7735">
      <w:r>
        <w:t>V</w:t>
      </w:r>
      <w:r w:rsidR="00AB7735">
        <w:t xml:space="preserve"> Partizánskej Ľupči </w:t>
      </w:r>
    </w:p>
    <w:p w14:paraId="528C572E" w14:textId="4C0FA326" w:rsidR="00AB7735" w:rsidRDefault="00AB7735" w:rsidP="00AB7735">
      <w:r>
        <w:t>Vypracovala: PhDr. Ľubomíra Gloneková</w:t>
      </w:r>
    </w:p>
    <w:sectPr w:rsidR="00AB7735" w:rsidSect="00110F4F">
      <w:headerReference w:type="default" r:id="rId6"/>
      <w:footerReference w:type="default" r:id="rId7"/>
      <w:pgSz w:w="11906" w:h="16838"/>
      <w:pgMar w:top="1417" w:right="1417" w:bottom="1417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F093A" w14:textId="77777777" w:rsidR="005246A3" w:rsidRDefault="005246A3" w:rsidP="00DB2758">
      <w:pPr>
        <w:spacing w:after="0" w:line="240" w:lineRule="auto"/>
      </w:pPr>
      <w:r>
        <w:separator/>
      </w:r>
    </w:p>
  </w:endnote>
  <w:endnote w:type="continuationSeparator" w:id="0">
    <w:p w14:paraId="01E22B62" w14:textId="77777777" w:rsidR="005246A3" w:rsidRDefault="005246A3" w:rsidP="00DB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3260"/>
      <w:gridCol w:w="3685"/>
    </w:tblGrid>
    <w:tr w:rsidR="00855768" w:rsidRPr="002E4EEA" w14:paraId="6455E38E" w14:textId="77777777" w:rsidTr="00441205">
      <w:trPr>
        <w:trHeight w:val="333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CDB08D5" w14:textId="77777777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Bankové spojenie: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9EEA115" w14:textId="56B472EC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IBAN</w:t>
          </w:r>
          <w:r w:rsidRPr="002E4EEA">
            <w:rPr>
              <w:b/>
              <w:sz w:val="20"/>
              <w:szCs w:val="20"/>
            </w:rPr>
            <w:t xml:space="preserve"> 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2A663F8" w14:textId="2AF12705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Kontakt</w:t>
          </w:r>
          <w:r w:rsidR="00441205">
            <w:rPr>
              <w:b/>
              <w:sz w:val="20"/>
              <w:szCs w:val="20"/>
            </w:rPr>
            <w:t>/e-mail</w:t>
          </w:r>
        </w:p>
      </w:tc>
    </w:tr>
    <w:tr w:rsidR="00855768" w:rsidRPr="002E4EEA" w14:paraId="4BD5D9B1" w14:textId="77777777" w:rsidTr="00441205">
      <w:trPr>
        <w:trHeight w:val="315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E079CD8" w14:textId="77777777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Prima banka Slovensko a.s.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518F7A4" w14:textId="1457995B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SK28 500</w:t>
          </w:r>
          <w:r w:rsidR="001479D6">
            <w:rPr>
              <w:noProof/>
            </w:rPr>
            <w:t xml:space="preserve"> </w:t>
          </w:r>
          <w:r>
            <w:rPr>
              <w:sz w:val="20"/>
              <w:szCs w:val="20"/>
            </w:rPr>
            <w:t xml:space="preserve"> 0000 0081 7715 4001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9E11B00" w14:textId="467221C7" w:rsidR="00855768" w:rsidRPr="002E4EEA" w:rsidRDefault="00441205" w:rsidP="002E4EEA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044 2028925, </w:t>
          </w:r>
          <w:r w:rsidR="00855768">
            <w:rPr>
              <w:sz w:val="20"/>
              <w:szCs w:val="20"/>
            </w:rPr>
            <w:t>riaditeľka</w:t>
          </w:r>
          <w:r w:rsidR="00855768">
            <w:rPr>
              <w:rFonts w:cstheme="minorHAnsi"/>
              <w:sz w:val="20"/>
              <w:szCs w:val="20"/>
            </w:rPr>
            <w:t>@</w:t>
          </w:r>
          <w:r w:rsidR="00855768">
            <w:rPr>
              <w:sz w:val="20"/>
              <w:szCs w:val="20"/>
            </w:rPr>
            <w:t>zpskarita.sk</w:t>
          </w:r>
        </w:p>
      </w:tc>
    </w:tr>
  </w:tbl>
  <w:p w14:paraId="660D3D88" w14:textId="28CB1197" w:rsidR="00DB2758" w:rsidRPr="00C46F21" w:rsidRDefault="00DB2758" w:rsidP="00855768">
    <w:pPr>
      <w:pStyle w:val="Pta"/>
      <w:tabs>
        <w:tab w:val="left" w:pos="2982"/>
        <w:tab w:val="left" w:pos="683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14E2" w14:textId="77777777" w:rsidR="005246A3" w:rsidRDefault="005246A3" w:rsidP="00DB2758">
      <w:pPr>
        <w:spacing w:after="0" w:line="240" w:lineRule="auto"/>
      </w:pPr>
      <w:r>
        <w:separator/>
      </w:r>
    </w:p>
  </w:footnote>
  <w:footnote w:type="continuationSeparator" w:id="0">
    <w:p w14:paraId="71858AF7" w14:textId="77777777" w:rsidR="005246A3" w:rsidRDefault="005246A3" w:rsidP="00DB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EB125" w14:textId="78018209" w:rsidR="0037476D" w:rsidRDefault="00110F4F" w:rsidP="0037476D">
    <w:pPr>
      <w:rPr>
        <w:color w:val="833C0B" w:themeColor="accent2" w:themeShade="80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0AB318A4" wp14:editId="25AFBCF8">
          <wp:simplePos x="0" y="0"/>
          <wp:positionH relativeFrom="column">
            <wp:posOffset>38100</wp:posOffset>
          </wp:positionH>
          <wp:positionV relativeFrom="paragraph">
            <wp:posOffset>66040</wp:posOffset>
          </wp:positionV>
          <wp:extent cx="2772000" cy="821357"/>
          <wp:effectExtent l="0" t="0" r="0" b="0"/>
          <wp:wrapNone/>
          <wp:docPr id="92" name="Obrázo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821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EEA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8BA3B" wp14:editId="262D13FD">
              <wp:simplePos x="0" y="0"/>
              <wp:positionH relativeFrom="page">
                <wp:posOffset>4781550</wp:posOffset>
              </wp:positionH>
              <wp:positionV relativeFrom="page">
                <wp:posOffset>314325</wp:posOffset>
              </wp:positionV>
              <wp:extent cx="1790700" cy="809625"/>
              <wp:effectExtent l="0" t="0" r="0" b="9525"/>
              <wp:wrapNone/>
              <wp:docPr id="31" name="Textové po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B2361" w14:textId="77777777" w:rsidR="005B0AC7" w:rsidRPr="002E4EEA" w:rsidRDefault="005B0AC7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>Partizánska Ľupča 84, 032 15</w:t>
                          </w:r>
                        </w:p>
                        <w:p w14:paraId="15D8ECE6" w14:textId="77777777" w:rsidR="005B0AC7" w:rsidRPr="002E4EEA" w:rsidRDefault="00AA2950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IČO: 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42433819</w:t>
                          </w:r>
                        </w:p>
                        <w:p w14:paraId="3E04F0EC" w14:textId="77777777" w:rsidR="00AA2950" w:rsidRPr="002E4EEA" w:rsidRDefault="00AA2950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>DIČ: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2120088751</w:t>
                          </w:r>
                        </w:p>
                        <w:p w14:paraId="5E9B5E81" w14:textId="77777777" w:rsidR="00AA2950" w:rsidRPr="002E4EEA" w:rsidRDefault="00AA2950" w:rsidP="005B0AC7">
                          <w:pPr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Web: 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zpskarita.sk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8BA3B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27" type="#_x0000_t202" style="position:absolute;margin-left:376.5pt;margin-top:24.75pt;width:141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" fillcolor="white [3201]" stroked="f" strokeweight=".5pt">
              <v:textbox>
                <w:txbxContent>
                  <w:p w14:paraId="158B2361" w14:textId="77777777" w:rsidR="005B0AC7" w:rsidRPr="002E4EEA" w:rsidRDefault="005B0AC7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>Partizánska Ľupča 84, 032 15</w:t>
                    </w:r>
                  </w:p>
                  <w:p w14:paraId="15D8ECE6" w14:textId="77777777" w:rsidR="005B0AC7" w:rsidRPr="002E4EEA" w:rsidRDefault="00AA2950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 xml:space="preserve">IČO: 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42433819</w:t>
                    </w:r>
                  </w:p>
                  <w:p w14:paraId="3E04F0EC" w14:textId="77777777" w:rsidR="00AA2950" w:rsidRPr="002E4EEA" w:rsidRDefault="00AA2950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>DIČ: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2120088751</w:t>
                    </w:r>
                  </w:p>
                  <w:p w14:paraId="5E9B5E81" w14:textId="77777777" w:rsidR="00AA2950" w:rsidRPr="002E4EEA" w:rsidRDefault="00AA2950" w:rsidP="005B0AC7">
                    <w:pPr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 xml:space="preserve">Web: 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zpskarita.sk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7BA9C1" w14:textId="4521F6C5" w:rsidR="0037476D" w:rsidRDefault="0037476D" w:rsidP="00A35372">
    <w:pPr>
      <w:tabs>
        <w:tab w:val="left" w:pos="3555"/>
        <w:tab w:val="left" w:pos="4110"/>
      </w:tabs>
      <w:ind w:left="567"/>
      <w:rPr>
        <w:color w:val="833C0B" w:themeColor="accent2" w:themeShade="80"/>
      </w:rPr>
    </w:pPr>
    <w:r>
      <w:rPr>
        <w:color w:val="833C0B" w:themeColor="accent2" w:themeShade="80"/>
      </w:rPr>
      <w:tab/>
    </w:r>
    <w:r w:rsidR="00A35372">
      <w:rPr>
        <w:color w:val="833C0B" w:themeColor="accent2" w:themeShade="80"/>
      </w:rPr>
      <w:tab/>
    </w:r>
  </w:p>
  <w:p w14:paraId="430145D3" w14:textId="1BDDD22E" w:rsidR="0037476D" w:rsidRDefault="00110F4F" w:rsidP="00110F4F">
    <w:pPr>
      <w:tabs>
        <w:tab w:val="left" w:pos="3555"/>
      </w:tabs>
      <w:ind w:left="567"/>
      <w:rPr>
        <w:color w:val="833C0B" w:themeColor="accent2" w:themeShade="80"/>
      </w:rPr>
    </w:pPr>
    <w:r w:rsidRPr="002E4EEA">
      <w:rPr>
        <w:noProof/>
        <w:color w:val="833C0B" w:themeColor="accent2" w:themeShade="80"/>
      </w:rPr>
      <w:drawing>
        <wp:anchor distT="0" distB="0" distL="114300" distR="114300" simplePos="0" relativeHeight="251678720" behindDoc="1" locked="0" layoutInCell="1" allowOverlap="1" wp14:anchorId="0652BEC9" wp14:editId="7EDB398F">
          <wp:simplePos x="0" y="0"/>
          <wp:positionH relativeFrom="column">
            <wp:posOffset>2444115</wp:posOffset>
          </wp:positionH>
          <wp:positionV relativeFrom="paragraph">
            <wp:posOffset>48260</wp:posOffset>
          </wp:positionV>
          <wp:extent cx="1275080" cy="215900"/>
          <wp:effectExtent l="0" t="0" r="1270" b="0"/>
          <wp:wrapTight wrapText="bothSides">
            <wp:wrapPolygon edited="0">
              <wp:start x="16781" y="0"/>
              <wp:lineTo x="3873" y="1906"/>
              <wp:lineTo x="0" y="5718"/>
              <wp:lineTo x="0" y="19059"/>
              <wp:lineTo x="21299" y="19059"/>
              <wp:lineTo x="21299" y="15247"/>
              <wp:lineTo x="20008" y="7624"/>
              <wp:lineTo x="18394" y="0"/>
              <wp:lineTo x="16781" y="0"/>
            </wp:wrapPolygon>
          </wp:wrapTight>
          <wp:docPr id="94" name="Obrázok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33C0B" w:themeColor="accent2" w:themeShade="80"/>
      </w:rPr>
      <w:tab/>
    </w:r>
  </w:p>
  <w:p w14:paraId="05D8EDBC" w14:textId="03E61383" w:rsidR="00DB2758" w:rsidRPr="002E4EEA" w:rsidRDefault="00A23570" w:rsidP="00A35372">
    <w:pPr>
      <w:tabs>
        <w:tab w:val="left" w:pos="3555"/>
      </w:tabs>
      <w:spacing w:after="0"/>
      <w:ind w:left="-140"/>
      <w:rPr>
        <w:color w:val="833C0B" w:themeColor="accent2" w:themeShade="80"/>
      </w:rPr>
    </w:pPr>
    <w:r>
      <w:rPr>
        <w:color w:val="833C0B" w:themeColor="accent2" w:themeShade="80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8"/>
    <w:rsid w:val="000453C4"/>
    <w:rsid w:val="000C5B71"/>
    <w:rsid w:val="000C6503"/>
    <w:rsid w:val="00110F4F"/>
    <w:rsid w:val="001479D6"/>
    <w:rsid w:val="00191848"/>
    <w:rsid w:val="00194669"/>
    <w:rsid w:val="001D567E"/>
    <w:rsid w:val="001D602F"/>
    <w:rsid w:val="00233912"/>
    <w:rsid w:val="002B378B"/>
    <w:rsid w:val="002E3951"/>
    <w:rsid w:val="002E4EEA"/>
    <w:rsid w:val="002F02E0"/>
    <w:rsid w:val="0032774F"/>
    <w:rsid w:val="0037476D"/>
    <w:rsid w:val="003C63A6"/>
    <w:rsid w:val="003E63FB"/>
    <w:rsid w:val="00405D0A"/>
    <w:rsid w:val="00441205"/>
    <w:rsid w:val="00476C49"/>
    <w:rsid w:val="005162D7"/>
    <w:rsid w:val="005246A3"/>
    <w:rsid w:val="005B0AC7"/>
    <w:rsid w:val="005F5BC4"/>
    <w:rsid w:val="007279EB"/>
    <w:rsid w:val="00855768"/>
    <w:rsid w:val="008D4720"/>
    <w:rsid w:val="009164F2"/>
    <w:rsid w:val="00A00107"/>
    <w:rsid w:val="00A23570"/>
    <w:rsid w:val="00A35372"/>
    <w:rsid w:val="00A4728E"/>
    <w:rsid w:val="00A71467"/>
    <w:rsid w:val="00AA2950"/>
    <w:rsid w:val="00AB7735"/>
    <w:rsid w:val="00BD31CD"/>
    <w:rsid w:val="00BD7765"/>
    <w:rsid w:val="00C45C9A"/>
    <w:rsid w:val="00CA0098"/>
    <w:rsid w:val="00CA10BC"/>
    <w:rsid w:val="00D52020"/>
    <w:rsid w:val="00DB2758"/>
    <w:rsid w:val="00DE04BB"/>
    <w:rsid w:val="00DF40A6"/>
    <w:rsid w:val="00E312BA"/>
    <w:rsid w:val="00E475FE"/>
    <w:rsid w:val="00EC0B3B"/>
    <w:rsid w:val="00ED3C49"/>
    <w:rsid w:val="00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DCDB"/>
  <w15:chartTrackingRefBased/>
  <w15:docId w15:val="{7D3376BD-FC14-499C-A8F5-8402C248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2758"/>
  </w:style>
  <w:style w:type="paragraph" w:styleId="Pta">
    <w:name w:val="footer"/>
    <w:basedOn w:val="Normlny"/>
    <w:link w:val="PtaChar"/>
    <w:uiPriority w:val="99"/>
    <w:unhideWhenUsed/>
    <w:rsid w:val="00DB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2758"/>
  </w:style>
  <w:style w:type="paragraph" w:styleId="Nzov">
    <w:name w:val="Title"/>
    <w:basedOn w:val="Normlny"/>
    <w:link w:val="NzovChar"/>
    <w:qFormat/>
    <w:rsid w:val="002E4E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E4EEA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8D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2020-01-17T09:50:00Z</cp:lastPrinted>
  <dcterms:created xsi:type="dcterms:W3CDTF">2020-01-17T14:30:00Z</dcterms:created>
  <dcterms:modified xsi:type="dcterms:W3CDTF">2020-01-20T11:05:00Z</dcterms:modified>
</cp:coreProperties>
</file>